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E" w:rsidRPr="009F0BD7" w:rsidRDefault="00A26B4E" w:rsidP="00A26B4E">
      <w:pPr>
        <w:pStyle w:val="a4"/>
        <w:jc w:val="both"/>
        <w:rPr>
          <w:b/>
          <w:sz w:val="22"/>
          <w:szCs w:val="22"/>
        </w:rPr>
      </w:pPr>
    </w:p>
    <w:p w:rsidR="00227045" w:rsidRDefault="00227045" w:rsidP="00227045">
      <w:pPr>
        <w:pStyle w:val="a4"/>
        <w:jc w:val="both"/>
        <w:rPr>
          <w:b/>
          <w:sz w:val="23"/>
          <w:szCs w:val="23"/>
        </w:rPr>
      </w:pPr>
    </w:p>
    <w:p w:rsidR="002E3C7A" w:rsidRDefault="002E3C7A" w:rsidP="002E3C7A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2E3C7A" w:rsidRDefault="002E3C7A" w:rsidP="002E3C7A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возникновения и развития чрезвычайных ситуаций</w:t>
      </w:r>
    </w:p>
    <w:p w:rsidR="002E3C7A" w:rsidRDefault="002E3C7A" w:rsidP="002E3C7A">
      <w:pPr>
        <w:pStyle w:val="5"/>
        <w:tabs>
          <w:tab w:val="left" w:pos="2835"/>
        </w:tabs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0</w:t>
      </w:r>
      <w:r w:rsidR="007E71A7">
        <w:rPr>
          <w:sz w:val="23"/>
          <w:szCs w:val="23"/>
        </w:rPr>
        <w:t>7</w:t>
      </w:r>
      <w:r>
        <w:rPr>
          <w:sz w:val="23"/>
          <w:szCs w:val="23"/>
        </w:rPr>
        <w:t>.09.2019г.</w:t>
      </w:r>
    </w:p>
    <w:p w:rsidR="002E3C7A" w:rsidRDefault="002E3C7A" w:rsidP="002E3C7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2E3C7A" w:rsidRDefault="002E3C7A" w:rsidP="002E3C7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>
        <w:rPr>
          <w:b w:val="0"/>
          <w:color w:val="auto"/>
          <w:sz w:val="23"/>
          <w:szCs w:val="23"/>
        </w:rPr>
        <w:t>Кубаньгеология</w:t>
      </w:r>
      <w:proofErr w:type="spellEnd"/>
      <w:r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>
        <w:rPr>
          <w:b w:val="0"/>
          <w:color w:val="auto"/>
          <w:sz w:val="23"/>
          <w:szCs w:val="23"/>
        </w:rPr>
        <w:t>Антистихия</w:t>
      </w:r>
      <w:proofErr w:type="spellEnd"/>
      <w:r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2E3C7A" w:rsidRDefault="002E3C7A" w:rsidP="002E3C7A">
      <w:pPr>
        <w:pStyle w:val="a4"/>
        <w:jc w:val="both"/>
        <w:rPr>
          <w:b/>
          <w:sz w:val="23"/>
          <w:szCs w:val="23"/>
        </w:rPr>
      </w:pPr>
    </w:p>
    <w:p w:rsidR="00586F70" w:rsidRDefault="00586F70" w:rsidP="00586F70">
      <w:pPr>
        <w:pStyle w:val="a4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1.Обстановка: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переменная облачность, </w:t>
      </w:r>
      <w:r>
        <w:rPr>
          <w:color w:val="000000"/>
          <w:sz w:val="20"/>
          <w:szCs w:val="20"/>
        </w:rPr>
        <w:t xml:space="preserve">кратковременный дождь, местами сильный, гроза. </w:t>
      </w:r>
    </w:p>
    <w:p w:rsidR="00586F70" w:rsidRDefault="00586F70" w:rsidP="00586F70">
      <w:pPr>
        <w:pStyle w:val="a4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Ветер:</w:t>
      </w:r>
      <w:r>
        <w:rPr>
          <w:color w:val="000000"/>
          <w:sz w:val="20"/>
          <w:szCs w:val="20"/>
        </w:rPr>
        <w:t xml:space="preserve"> восточный 5-10 м/с, при грозе порывы 13-18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586F70" w:rsidRDefault="00586F70" w:rsidP="00586F70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Температура воздуха:</w:t>
      </w:r>
      <w:r>
        <w:rPr>
          <w:sz w:val="20"/>
          <w:szCs w:val="20"/>
        </w:rPr>
        <w:t xml:space="preserve"> ночью +11…+16</w:t>
      </w:r>
      <w:proofErr w:type="gramStart"/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, днем +21…+26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86F70" w:rsidRDefault="00586F70" w:rsidP="00586F70">
      <w:pPr>
        <w:pStyle w:val="a4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Горы, предгорья</w:t>
      </w:r>
      <w:r>
        <w:rPr>
          <w:color w:val="000000"/>
          <w:sz w:val="20"/>
          <w:szCs w:val="20"/>
        </w:rPr>
        <w:t xml:space="preserve">: кратковременный дождь, местами сильный с градом, гроза. </w:t>
      </w:r>
    </w:p>
    <w:p w:rsidR="00586F70" w:rsidRDefault="00586F70" w:rsidP="00586F70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Температура воздуха: </w:t>
      </w:r>
      <w:r>
        <w:rPr>
          <w:sz w:val="20"/>
          <w:szCs w:val="20"/>
        </w:rPr>
        <w:t>ночью +6…+11</w:t>
      </w:r>
      <w:proofErr w:type="gramStart"/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, днем +14…+19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 xml:space="preserve">С. </w:t>
      </w:r>
    </w:p>
    <w:p w:rsidR="00586F70" w:rsidRDefault="00586F70" w:rsidP="00586F70">
      <w:pPr>
        <w:pStyle w:val="a4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Пожароопасность: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по северным и </w:t>
      </w:r>
      <w:proofErr w:type="gramStart"/>
      <w:r>
        <w:rPr>
          <w:sz w:val="20"/>
          <w:szCs w:val="20"/>
        </w:rPr>
        <w:t>центральному</w:t>
      </w:r>
      <w:proofErr w:type="gramEnd"/>
      <w:r>
        <w:rPr>
          <w:sz w:val="20"/>
          <w:szCs w:val="20"/>
        </w:rPr>
        <w:t xml:space="preserve"> районам- 5 класс (ОЯ), по южному - 4 класс (НЯ).</w:t>
      </w:r>
    </w:p>
    <w:p w:rsidR="00586F70" w:rsidRDefault="00586F70" w:rsidP="00586F70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586F70" w:rsidRDefault="00586F70" w:rsidP="00586F70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>
        <w:rPr>
          <w:sz w:val="20"/>
          <w:szCs w:val="20"/>
          <w:lang w:eastAsia="ar-SA"/>
        </w:rPr>
        <w:t>колебание уровней воды без достижения отметок НЯ</w:t>
      </w:r>
      <w:r>
        <w:rPr>
          <w:sz w:val="20"/>
          <w:szCs w:val="20"/>
        </w:rPr>
        <w:t xml:space="preserve">. </w:t>
      </w:r>
    </w:p>
    <w:p w:rsidR="00586F70" w:rsidRDefault="00586F70" w:rsidP="00586F7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86F70" w:rsidRDefault="00586F70" w:rsidP="00586F70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586F70" w:rsidRDefault="00586F70" w:rsidP="00586F70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</w:p>
    <w:p w:rsidR="00586F70" w:rsidRDefault="00586F70" w:rsidP="00586F70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586F70" w:rsidRDefault="00586F70" w:rsidP="00586F70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586F70" w:rsidRDefault="00586F70" w:rsidP="00586F70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  <w:r>
        <w:rPr>
          <w:sz w:val="20"/>
          <w:szCs w:val="20"/>
        </w:rPr>
        <w:t xml:space="preserve"> </w:t>
      </w:r>
    </w:p>
    <w:p w:rsidR="00586F70" w:rsidRDefault="00586F70" w:rsidP="00586F70">
      <w:pPr>
        <w:tabs>
          <w:tab w:val="left" w:pos="0"/>
        </w:tabs>
        <w:jc w:val="both"/>
        <w:rPr>
          <w:b/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 xml:space="preserve">Республика Адыгея </w:t>
      </w:r>
      <w:r>
        <w:rPr>
          <w:i/>
          <w:sz w:val="20"/>
          <w:szCs w:val="20"/>
          <w:u w:val="single"/>
        </w:rPr>
        <w:t xml:space="preserve">(местами по всей территории) 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 (0,4) возникновения происшествий,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</w:t>
      </w:r>
      <w:r>
        <w:rPr>
          <w:bCs/>
          <w:iCs/>
          <w:sz w:val="20"/>
          <w:szCs w:val="20"/>
        </w:rPr>
        <w:t>подтоплением пониженных участков, не имеющих естественного стока воды, прибрежных территорий, населенных пунктов, размывом дамб, дорог, подмывом опор мостов, опор ЛЭП, прорывом прудов</w:t>
      </w:r>
      <w:r>
        <w:rPr>
          <w:sz w:val="20"/>
          <w:szCs w:val="20"/>
        </w:rPr>
        <w:t>; нарушением работы дренажно-коллекторных и ливневых систем;</w:t>
      </w:r>
      <w:r>
        <w:rPr>
          <w:bCs/>
          <w:iCs/>
          <w:sz w:val="20"/>
          <w:szCs w:val="20"/>
        </w:rPr>
        <w:t xml:space="preserve"> повреждением кровли и</w:t>
      </w:r>
      <w:r>
        <w:rPr>
          <w:sz w:val="20"/>
          <w:szCs w:val="20"/>
        </w:rPr>
        <w:t xml:space="preserve"> остекления зданий,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порывами линий связи и электропередач, повалом деревьев, обрушением </w:t>
      </w:r>
      <w:proofErr w:type="spellStart"/>
      <w:r>
        <w:rPr>
          <w:bCs/>
          <w:sz w:val="20"/>
          <w:szCs w:val="20"/>
        </w:rPr>
        <w:t>слабозакрепленных</w:t>
      </w:r>
      <w:proofErr w:type="spellEnd"/>
      <w:r>
        <w:rPr>
          <w:bCs/>
          <w:sz w:val="20"/>
          <w:szCs w:val="20"/>
        </w:rPr>
        <w:t xml:space="preserve"> конструкций, отключением трансформаторных подстанций в результате перехлеста проводов,</w:t>
      </w:r>
      <w:r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 xml:space="preserve">нарушением систем жизнеобеспечения населения </w:t>
      </w:r>
      <w:r>
        <w:rPr>
          <w:b/>
          <w:bCs/>
          <w:spacing w:val="2"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дожди, ливни, град, гроза, шквалистый ветер).</w:t>
      </w:r>
      <w:proofErr w:type="gramEnd"/>
    </w:p>
    <w:p w:rsidR="00586F70" w:rsidRDefault="00586F70" w:rsidP="00586F70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 xml:space="preserve">Республика Адыгея </w:t>
      </w:r>
      <w:r>
        <w:rPr>
          <w:b/>
          <w:spacing w:val="2"/>
          <w:sz w:val="20"/>
          <w:szCs w:val="20"/>
          <w:u w:val="single"/>
        </w:rPr>
        <w:t>(</w:t>
      </w:r>
      <w:r>
        <w:rPr>
          <w:spacing w:val="2"/>
          <w:sz w:val="20"/>
          <w:szCs w:val="20"/>
          <w:u w:val="single"/>
        </w:rPr>
        <w:t>местами по всей территории</w:t>
      </w:r>
      <w:r>
        <w:rPr>
          <w:b/>
          <w:spacing w:val="2"/>
          <w:sz w:val="20"/>
          <w:szCs w:val="20"/>
          <w:u w:val="single"/>
        </w:rPr>
        <w:t>)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-</w:t>
      </w:r>
      <w:r>
        <w:rPr>
          <w:sz w:val="20"/>
          <w:szCs w:val="20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0"/>
          <w:szCs w:val="20"/>
        </w:rPr>
        <w:t>(Источник происшествий – природные пожары).</w:t>
      </w:r>
    </w:p>
    <w:p w:rsidR="00586F70" w:rsidRDefault="00586F70" w:rsidP="00586F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586F70" w:rsidRDefault="00586F70" w:rsidP="00586F70">
      <w:pPr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86F70" w:rsidRDefault="00586F70" w:rsidP="00586F70">
      <w:pPr>
        <w:jc w:val="both"/>
        <w:rPr>
          <w:b/>
          <w:bCs/>
          <w:i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0"/>
          <w:szCs w:val="20"/>
          <w:u w:val="single"/>
        </w:rPr>
        <w:t xml:space="preserve"> </w:t>
      </w:r>
    </w:p>
    <w:p w:rsidR="00586F70" w:rsidRDefault="00586F70" w:rsidP="00586F7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586F70" w:rsidRDefault="00586F70" w:rsidP="00586F70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586F70" w:rsidRDefault="00586F70" w:rsidP="00586F7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586F70" w:rsidRDefault="00586F70" w:rsidP="00586F7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B6464"/>
    <w:rsid w:val="000F5112"/>
    <w:rsid w:val="00102AE7"/>
    <w:rsid w:val="00114B19"/>
    <w:rsid w:val="00132DDC"/>
    <w:rsid w:val="00137FC9"/>
    <w:rsid w:val="001A2B77"/>
    <w:rsid w:val="001F3587"/>
    <w:rsid w:val="001F6582"/>
    <w:rsid w:val="00227045"/>
    <w:rsid w:val="00244131"/>
    <w:rsid w:val="0026155C"/>
    <w:rsid w:val="00277EC4"/>
    <w:rsid w:val="0028590D"/>
    <w:rsid w:val="00294ACB"/>
    <w:rsid w:val="002B4CC6"/>
    <w:rsid w:val="002D58CD"/>
    <w:rsid w:val="002E3C7A"/>
    <w:rsid w:val="00307A6F"/>
    <w:rsid w:val="00323E80"/>
    <w:rsid w:val="00336F03"/>
    <w:rsid w:val="003D14A5"/>
    <w:rsid w:val="004121DF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86F70"/>
    <w:rsid w:val="005B0D16"/>
    <w:rsid w:val="005C3971"/>
    <w:rsid w:val="005C7FEB"/>
    <w:rsid w:val="005D5237"/>
    <w:rsid w:val="005D610D"/>
    <w:rsid w:val="005E7A51"/>
    <w:rsid w:val="005E7F1F"/>
    <w:rsid w:val="00600F30"/>
    <w:rsid w:val="006446B2"/>
    <w:rsid w:val="00680861"/>
    <w:rsid w:val="00681A57"/>
    <w:rsid w:val="006A536E"/>
    <w:rsid w:val="006B37A1"/>
    <w:rsid w:val="006E08C1"/>
    <w:rsid w:val="006E5AF9"/>
    <w:rsid w:val="00716FF6"/>
    <w:rsid w:val="00731DC3"/>
    <w:rsid w:val="007C4FC3"/>
    <w:rsid w:val="007C7E04"/>
    <w:rsid w:val="007E5059"/>
    <w:rsid w:val="007E71A7"/>
    <w:rsid w:val="00803944"/>
    <w:rsid w:val="00805CC7"/>
    <w:rsid w:val="00814429"/>
    <w:rsid w:val="0081632C"/>
    <w:rsid w:val="0081678B"/>
    <w:rsid w:val="0084002B"/>
    <w:rsid w:val="00843A16"/>
    <w:rsid w:val="008A46E5"/>
    <w:rsid w:val="008B74C0"/>
    <w:rsid w:val="008C3B34"/>
    <w:rsid w:val="008E5DE4"/>
    <w:rsid w:val="00913C90"/>
    <w:rsid w:val="00970F60"/>
    <w:rsid w:val="009779C9"/>
    <w:rsid w:val="009B6DB7"/>
    <w:rsid w:val="009E22EA"/>
    <w:rsid w:val="009E6FC9"/>
    <w:rsid w:val="00A218AC"/>
    <w:rsid w:val="00A26B4E"/>
    <w:rsid w:val="00A369A8"/>
    <w:rsid w:val="00A71F19"/>
    <w:rsid w:val="00A73F19"/>
    <w:rsid w:val="00AB71AB"/>
    <w:rsid w:val="00AC62E2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CE04FB"/>
    <w:rsid w:val="00D0096F"/>
    <w:rsid w:val="00D12CA5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68D6"/>
    <w:rsid w:val="00E46D2D"/>
    <w:rsid w:val="00E970AB"/>
    <w:rsid w:val="00F174F7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E92-C093-40F6-ADEA-854E1D82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51</cp:revision>
  <cp:lastPrinted>2019-08-17T12:44:00Z</cp:lastPrinted>
  <dcterms:created xsi:type="dcterms:W3CDTF">2019-06-28T13:04:00Z</dcterms:created>
  <dcterms:modified xsi:type="dcterms:W3CDTF">2019-09-09T05:48:00Z</dcterms:modified>
</cp:coreProperties>
</file>